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2A6" w:rsidRPr="00C94AC8" w:rsidRDefault="003552A6" w:rsidP="003552A6">
      <w:pPr>
        <w:jc w:val="center"/>
        <w:rPr>
          <w:sz w:val="32"/>
          <w:szCs w:val="32"/>
        </w:rPr>
      </w:pPr>
      <w:r w:rsidRPr="00C94AC8">
        <w:rPr>
          <w:sz w:val="32"/>
          <w:szCs w:val="32"/>
        </w:rPr>
        <w:t>FELTON FIRE PROTECTION DISTRICT</w:t>
      </w:r>
    </w:p>
    <w:p w:rsidR="003552A6" w:rsidRPr="00C94AC8" w:rsidRDefault="003552A6" w:rsidP="003552A6">
      <w:pPr>
        <w:jc w:val="center"/>
        <w:rPr>
          <w:sz w:val="32"/>
          <w:szCs w:val="32"/>
          <w:u w:val="single"/>
        </w:rPr>
      </w:pPr>
      <w:r w:rsidRPr="00C94AC8">
        <w:rPr>
          <w:sz w:val="32"/>
          <w:szCs w:val="32"/>
          <w:u w:val="single"/>
        </w:rPr>
        <w:t>STANDARD OPERATING PROCEDURES</w:t>
      </w:r>
    </w:p>
    <w:p w:rsidR="003552A6" w:rsidRPr="00C94AC8" w:rsidRDefault="003552A6" w:rsidP="003552A6">
      <w:pPr>
        <w:jc w:val="center"/>
        <w:rPr>
          <w:sz w:val="32"/>
          <w:szCs w:val="32"/>
          <w:u w:val="single"/>
        </w:rPr>
      </w:pPr>
    </w:p>
    <w:p w:rsidR="003552A6" w:rsidRPr="00C94AC8" w:rsidRDefault="004722CD" w:rsidP="003552A6">
      <w:pPr>
        <w:rPr>
          <w:sz w:val="28"/>
          <w:szCs w:val="28"/>
        </w:rPr>
      </w:pPr>
      <w:r>
        <w:rPr>
          <w:sz w:val="28"/>
          <w:szCs w:val="28"/>
        </w:rPr>
        <w:t>ARTICLE:</w:t>
      </w:r>
      <w:r>
        <w:rPr>
          <w:sz w:val="28"/>
          <w:szCs w:val="28"/>
        </w:rPr>
        <w:tab/>
        <w:t>II</w:t>
      </w:r>
      <w:r>
        <w:rPr>
          <w:sz w:val="28"/>
          <w:szCs w:val="28"/>
        </w:rPr>
        <w:tab/>
      </w:r>
      <w:r>
        <w:rPr>
          <w:sz w:val="28"/>
          <w:szCs w:val="28"/>
        </w:rPr>
        <w:tab/>
      </w:r>
      <w:r>
        <w:rPr>
          <w:sz w:val="28"/>
          <w:szCs w:val="28"/>
        </w:rPr>
        <w:tab/>
      </w:r>
      <w:r>
        <w:rPr>
          <w:sz w:val="28"/>
          <w:szCs w:val="28"/>
        </w:rPr>
        <w:tab/>
      </w:r>
      <w:r>
        <w:rPr>
          <w:sz w:val="28"/>
          <w:szCs w:val="28"/>
        </w:rPr>
        <w:tab/>
        <w:t>SOP: 2407</w:t>
      </w:r>
    </w:p>
    <w:p w:rsidR="003552A6" w:rsidRPr="00C94AC8" w:rsidRDefault="0033405D" w:rsidP="003552A6">
      <w:pPr>
        <w:rPr>
          <w:sz w:val="28"/>
          <w:szCs w:val="28"/>
        </w:rPr>
      </w:pPr>
      <w:r>
        <w:rPr>
          <w:sz w:val="28"/>
          <w:szCs w:val="28"/>
        </w:rPr>
        <w:t>SECTION: 2400</w:t>
      </w:r>
      <w:r>
        <w:rPr>
          <w:sz w:val="28"/>
          <w:szCs w:val="28"/>
        </w:rPr>
        <w:tab/>
      </w:r>
      <w:r>
        <w:rPr>
          <w:sz w:val="28"/>
          <w:szCs w:val="28"/>
        </w:rPr>
        <w:tab/>
        <w:t>Response Procedures</w:t>
      </w:r>
    </w:p>
    <w:p w:rsidR="003552A6" w:rsidRPr="00C94AC8" w:rsidRDefault="003552A6" w:rsidP="003552A6">
      <w:pPr>
        <w:rPr>
          <w:sz w:val="28"/>
          <w:szCs w:val="28"/>
        </w:rPr>
      </w:pPr>
      <w:r w:rsidRPr="00C94AC8">
        <w:rPr>
          <w:sz w:val="28"/>
          <w:szCs w:val="28"/>
        </w:rPr>
        <w:t xml:space="preserve">SUBJECT: </w:t>
      </w:r>
      <w:r w:rsidR="0033405D">
        <w:rPr>
          <w:sz w:val="28"/>
          <w:szCs w:val="28"/>
        </w:rPr>
        <w:tab/>
      </w:r>
      <w:r w:rsidR="004722CD">
        <w:rPr>
          <w:sz w:val="28"/>
          <w:szCs w:val="28"/>
          <w:u w:val="single"/>
        </w:rPr>
        <w:t xml:space="preserve">Santa Cruz County Fire Chiefs Association Policy and Procedures </w:t>
      </w:r>
    </w:p>
    <w:p w:rsidR="003552A6" w:rsidRDefault="003552A6" w:rsidP="003552A6">
      <w:pPr>
        <w:rPr>
          <w:b/>
        </w:rPr>
      </w:pPr>
    </w:p>
    <w:p w:rsidR="00906A1F" w:rsidRDefault="004722CD" w:rsidP="00A542E2">
      <w:pPr>
        <w:ind w:left="1440" w:hanging="1440"/>
      </w:pPr>
      <w:r>
        <w:t>PURPOSE:</w:t>
      </w:r>
      <w:r>
        <w:tab/>
        <w:t>To comply with the established emergency incident policy and procedures approved for County wide use by all Santa Cruz County Fire Agencies</w:t>
      </w:r>
      <w:r w:rsidR="00A542E2">
        <w:t>.</w:t>
      </w:r>
      <w:r>
        <w:t xml:space="preserve">  Felton Fire Protection District as a member agency of the Santa Cruz County Fire Chiefs Association, has agreed to abide by and put into practice the following policies and procedures.</w:t>
      </w:r>
    </w:p>
    <w:p w:rsidR="0033405D" w:rsidRDefault="0033405D" w:rsidP="00906A1F"/>
    <w:p w:rsidR="0033405D" w:rsidRDefault="0033405D" w:rsidP="00906A1F">
      <w:r>
        <w:t>SCOPE:</w:t>
      </w:r>
      <w:r>
        <w:tab/>
        <w:t>All personnel</w:t>
      </w:r>
    </w:p>
    <w:p w:rsidR="0033405D" w:rsidRDefault="0033405D" w:rsidP="00906A1F"/>
    <w:p w:rsidR="0033405D" w:rsidRDefault="0033405D" w:rsidP="00906A1F">
      <w:r>
        <w:t>PROCEDURE:</w:t>
      </w:r>
    </w:p>
    <w:p w:rsidR="004722CD" w:rsidRDefault="004722CD" w:rsidP="00906A1F">
      <w:r>
        <w:t>There are several policies and procedures attached or included as part of this SOP.  They will be followed and placed into Felton Fire Protection District’s daily operational practice as they apply to the given emergency incident.</w:t>
      </w:r>
    </w:p>
    <w:p w:rsidR="004722CD" w:rsidRDefault="004722CD" w:rsidP="00906A1F"/>
    <w:p w:rsidR="004722CD" w:rsidRDefault="004722CD" w:rsidP="00906A1F">
      <w:r>
        <w:t>If these policies are edited, updated, deleted by the County Fire Chiefs, the edited copy will replace the copy herein.</w:t>
      </w:r>
    </w:p>
    <w:p w:rsidR="004722CD" w:rsidRDefault="004722CD" w:rsidP="00906A1F"/>
    <w:p w:rsidR="004722CD" w:rsidRDefault="004722CD" w:rsidP="00906A1F">
      <w:r>
        <w:t>These policies supplant any in house SOP of Felton Fire Protection District</w:t>
      </w:r>
    </w:p>
    <w:p w:rsidR="00135960" w:rsidRDefault="00135960" w:rsidP="00906A1F"/>
    <w:p w:rsidR="00135960" w:rsidRDefault="00135960" w:rsidP="00906A1F">
      <w:r>
        <w:t xml:space="preserve">The County Fire Chiefs plans for High Rise, Mass Casualty Incident, Hazardous Material Incident, CIRP (Coastal Incident Response Plan) are available on the Fire Chiefs web page, </w:t>
      </w:r>
      <w:hyperlink r:id="rId7" w:history="1">
        <w:r w:rsidRPr="00B160FC">
          <w:rPr>
            <w:rStyle w:val="Hyperlink"/>
          </w:rPr>
          <w:t>www.santacruzfirechiefs.org</w:t>
        </w:r>
      </w:hyperlink>
      <w:r>
        <w:t>.  These plans will apply to the operational duties of the Felton Fire Protection District as well.</w:t>
      </w:r>
    </w:p>
    <w:p w:rsidR="0033405D" w:rsidRDefault="0033405D" w:rsidP="00906A1F"/>
    <w:p w:rsidR="00C94AC8" w:rsidRDefault="00C94AC8" w:rsidP="00906A1F"/>
    <w:p w:rsidR="00C87EAA" w:rsidRDefault="00C87EAA" w:rsidP="00906A1F"/>
    <w:p w:rsidR="00C87EAA" w:rsidRDefault="00C87EAA" w:rsidP="00906A1F"/>
    <w:p w:rsidR="00C94AC8" w:rsidRPr="0023396A" w:rsidRDefault="004722CD" w:rsidP="00906A1F">
      <w:r>
        <w:t>Dated: November 2013</w:t>
      </w:r>
    </w:p>
    <w:sectPr w:rsidR="00C94AC8" w:rsidRPr="0023396A" w:rsidSect="00D94F7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1821" w:rsidRDefault="00FC1821">
      <w:r>
        <w:separator/>
      </w:r>
    </w:p>
  </w:endnote>
  <w:endnote w:type="continuationSeparator" w:id="0">
    <w:p w:rsidR="00FC1821" w:rsidRDefault="00FC18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556AA0"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end"/>
    </w:r>
  </w:p>
  <w:p w:rsidR="00C94AC8" w:rsidRDefault="00C94AC8" w:rsidP="00E5344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AC8" w:rsidRDefault="00556AA0" w:rsidP="00014604">
    <w:pPr>
      <w:pStyle w:val="Footer"/>
      <w:framePr w:wrap="around" w:vAnchor="text" w:hAnchor="margin" w:xAlign="right" w:y="1"/>
      <w:rPr>
        <w:rStyle w:val="PageNumber"/>
      </w:rPr>
    </w:pPr>
    <w:r>
      <w:rPr>
        <w:rStyle w:val="PageNumber"/>
      </w:rPr>
      <w:fldChar w:fldCharType="begin"/>
    </w:r>
    <w:r w:rsidR="00C94AC8">
      <w:rPr>
        <w:rStyle w:val="PageNumber"/>
      </w:rPr>
      <w:instrText xml:space="preserve">PAGE  </w:instrText>
    </w:r>
    <w:r>
      <w:rPr>
        <w:rStyle w:val="PageNumber"/>
      </w:rPr>
      <w:fldChar w:fldCharType="separate"/>
    </w:r>
    <w:r w:rsidR="00363E68">
      <w:rPr>
        <w:rStyle w:val="PageNumber"/>
        <w:noProof/>
      </w:rPr>
      <w:t>1</w:t>
    </w:r>
    <w:r>
      <w:rPr>
        <w:rStyle w:val="PageNumber"/>
      </w:rPr>
      <w:fldChar w:fldCharType="end"/>
    </w:r>
  </w:p>
  <w:p w:rsidR="00C94AC8" w:rsidRDefault="00C94AC8" w:rsidP="00E5344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1821" w:rsidRDefault="00FC1821">
      <w:r>
        <w:separator/>
      </w:r>
    </w:p>
  </w:footnote>
  <w:footnote w:type="continuationSeparator" w:id="0">
    <w:p w:rsidR="00FC1821" w:rsidRDefault="00FC18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775D8"/>
    <w:multiLevelType w:val="hybridMultilevel"/>
    <w:tmpl w:val="DFC88E98"/>
    <w:lvl w:ilvl="0" w:tplc="910E539C">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FD0ACC"/>
    <w:multiLevelType w:val="hybridMultilevel"/>
    <w:tmpl w:val="6BD2CF8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E0966D1C">
      <w:start w:val="1"/>
      <w:numFmt w:val="lowerLetter"/>
      <w:lvlText w:val="%3."/>
      <w:lvlJc w:val="left"/>
      <w:pPr>
        <w:tabs>
          <w:tab w:val="num" w:pos="2340"/>
        </w:tabs>
        <w:ind w:left="2340" w:hanging="36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BA71873"/>
    <w:multiLevelType w:val="hybridMultilevel"/>
    <w:tmpl w:val="5E3A41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0736EFF"/>
    <w:multiLevelType w:val="hybridMultilevel"/>
    <w:tmpl w:val="D3DE91C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DD245B16">
      <w:start w:val="831"/>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21852"/>
    <w:multiLevelType w:val="hybridMultilevel"/>
    <w:tmpl w:val="EDE4E76C"/>
    <w:lvl w:ilvl="0" w:tplc="DBC2502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187C93"/>
    <w:multiLevelType w:val="hybridMultilevel"/>
    <w:tmpl w:val="312CEDCC"/>
    <w:lvl w:ilvl="0" w:tplc="DD20A644">
      <w:start w:val="83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3552A6"/>
    <w:rsid w:val="00014604"/>
    <w:rsid w:val="000823AD"/>
    <w:rsid w:val="000D192B"/>
    <w:rsid w:val="00132266"/>
    <w:rsid w:val="00135960"/>
    <w:rsid w:val="0022266E"/>
    <w:rsid w:val="0023396A"/>
    <w:rsid w:val="00283FAE"/>
    <w:rsid w:val="0033405D"/>
    <w:rsid w:val="003552A6"/>
    <w:rsid w:val="00363E68"/>
    <w:rsid w:val="00453081"/>
    <w:rsid w:val="00465DC6"/>
    <w:rsid w:val="00467363"/>
    <w:rsid w:val="004722CD"/>
    <w:rsid w:val="004C4AC1"/>
    <w:rsid w:val="004C5AAA"/>
    <w:rsid w:val="00556AA0"/>
    <w:rsid w:val="005D5F1E"/>
    <w:rsid w:val="005F5A73"/>
    <w:rsid w:val="006273D4"/>
    <w:rsid w:val="0064178D"/>
    <w:rsid w:val="006B51D6"/>
    <w:rsid w:val="00770A46"/>
    <w:rsid w:val="00787CC8"/>
    <w:rsid w:val="007B3328"/>
    <w:rsid w:val="008B7BF6"/>
    <w:rsid w:val="00906A1F"/>
    <w:rsid w:val="009C085C"/>
    <w:rsid w:val="00A542E2"/>
    <w:rsid w:val="00A742C2"/>
    <w:rsid w:val="00A749AE"/>
    <w:rsid w:val="00AC54E3"/>
    <w:rsid w:val="00AC5646"/>
    <w:rsid w:val="00B93FB9"/>
    <w:rsid w:val="00BA40F1"/>
    <w:rsid w:val="00C712B7"/>
    <w:rsid w:val="00C87EAA"/>
    <w:rsid w:val="00C94AC8"/>
    <w:rsid w:val="00D94F70"/>
    <w:rsid w:val="00E06FC7"/>
    <w:rsid w:val="00E5344E"/>
    <w:rsid w:val="00E807E7"/>
    <w:rsid w:val="00F228A0"/>
    <w:rsid w:val="00F954F9"/>
    <w:rsid w:val="00FC18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4F7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5344E"/>
    <w:pPr>
      <w:tabs>
        <w:tab w:val="center" w:pos="4320"/>
        <w:tab w:val="right" w:pos="8640"/>
      </w:tabs>
    </w:pPr>
  </w:style>
  <w:style w:type="character" w:styleId="PageNumber">
    <w:name w:val="page number"/>
    <w:basedOn w:val="DefaultParagraphFont"/>
    <w:rsid w:val="00E5344E"/>
  </w:style>
  <w:style w:type="paragraph" w:styleId="ListParagraph">
    <w:name w:val="List Paragraph"/>
    <w:basedOn w:val="Normal"/>
    <w:uiPriority w:val="34"/>
    <w:qFormat/>
    <w:rsid w:val="00C712B7"/>
    <w:pPr>
      <w:ind w:left="720"/>
      <w:contextualSpacing/>
    </w:pPr>
  </w:style>
  <w:style w:type="character" w:styleId="Hyperlink">
    <w:name w:val="Hyperlink"/>
    <w:basedOn w:val="DefaultParagraphFont"/>
    <w:rsid w:val="0013596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antacruzfirechief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291</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FELTON FIRE PROTECTION DISTRICT</vt:lpstr>
    </vt:vector>
  </TitlesOfParts>
  <Company>Felton Fire Protection District</Company>
  <LinksUpToDate>false</LinksUpToDate>
  <CharactersWithSpaces>1379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FELTON FIRE PROTECTION DISTRICT</dc:title>
  <dc:creator>Ron Rickabaugh</dc:creator>
  <cp:lastModifiedBy>Ron Rickabaugh</cp:lastModifiedBy>
  <cp:revision>2</cp:revision>
  <cp:lastPrinted>2005-09-28T18:25:00Z</cp:lastPrinted>
  <dcterms:created xsi:type="dcterms:W3CDTF">2013-11-14T00:03:00Z</dcterms:created>
  <dcterms:modified xsi:type="dcterms:W3CDTF">2013-11-14T00:03:00Z</dcterms:modified>
</cp:coreProperties>
</file>